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08AD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lang w:val="en-US" w:eastAsia="zh-CN" w:bidi="ar-SA"/>
        </w:rPr>
        <w:t>2025年基层农技推广体系改革与建设项目农业科技试验示范基地汇总表</w:t>
      </w:r>
    </w:p>
    <w:bookmarkEnd w:id="0"/>
    <w:tbl>
      <w:tblPr>
        <w:tblStyle w:val="3"/>
        <w:tblpPr w:leftFromText="180" w:rightFromText="180" w:vertAnchor="text" w:horzAnchor="page" w:tblpX="1618" w:tblpY="8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2"/>
        <w:gridCol w:w="1815"/>
        <w:gridCol w:w="4740"/>
        <w:gridCol w:w="1455"/>
        <w:gridCol w:w="1455"/>
      </w:tblGrid>
      <w:tr w14:paraId="6931D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7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基地类型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E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主要产业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8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17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F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</w:tr>
      <w:tr w14:paraId="6FBA2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6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大豆科技支撑大面积单产提升示范基地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7D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F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天门市蓝采园农业有限公司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DB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蒋场镇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82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阳先达</w:t>
            </w:r>
          </w:p>
        </w:tc>
      </w:tr>
      <w:tr w14:paraId="1FB26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2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省级农业科技现代化先行县示范基地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82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8A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天门市群星泽龙合作社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14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黄潭镇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46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钟儒鹏</w:t>
            </w:r>
          </w:p>
        </w:tc>
      </w:tr>
      <w:tr w14:paraId="5E28E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F1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0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5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天门市天之泓源生态农业专业合作社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E8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小板镇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AA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曹云肆</w:t>
            </w:r>
          </w:p>
        </w:tc>
      </w:tr>
      <w:tr w14:paraId="1F640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3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02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市级农业科技试验示范基地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B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5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天门市陆子生态农业专业合作社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7C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佛子山镇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20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廖会平</w:t>
            </w:r>
          </w:p>
        </w:tc>
      </w:tr>
      <w:tr w14:paraId="6CADF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3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ED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F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E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天门市农福源农业专业合作社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AB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皂市镇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5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郭中二</w:t>
            </w:r>
          </w:p>
        </w:tc>
      </w:tr>
      <w:tr w14:paraId="1A355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3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E3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D6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小麦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C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天门市佛子山斌波农产品种植专业合作社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78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佛子山镇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C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吴兵波</w:t>
            </w:r>
          </w:p>
        </w:tc>
      </w:tr>
      <w:tr w14:paraId="555AA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3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A8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8A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28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天门茂旭农产品专业合作社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DE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岳口镇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9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杨鹏程</w:t>
            </w:r>
          </w:p>
        </w:tc>
      </w:tr>
      <w:tr w14:paraId="4F7FD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3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B5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67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C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天门市富谷家庭农场有限公司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4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石家河镇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DE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沈体学</w:t>
            </w:r>
          </w:p>
        </w:tc>
      </w:tr>
      <w:tr w14:paraId="7254F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3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3E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9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48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天门市随园生态农业专业合作社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12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九真镇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43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</w:tr>
      <w:tr w14:paraId="44313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3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E3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38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虾稻养殖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38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天门市黄沙湖水产养殖专业合作社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A0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彭市镇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65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马彩成</w:t>
            </w:r>
          </w:p>
        </w:tc>
      </w:tr>
    </w:tbl>
    <w:p w14:paraId="4D70A5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0EF7DCD-58BE-4189-8BA4-29967C9F705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5D1DAC8-490E-434F-ADE7-C0A0C660FFF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57A3E"/>
    <w:rsid w:val="050046C8"/>
    <w:rsid w:val="0F5F57AD"/>
    <w:rsid w:val="1FF4311A"/>
    <w:rsid w:val="205D4CF2"/>
    <w:rsid w:val="272371B6"/>
    <w:rsid w:val="2AE35581"/>
    <w:rsid w:val="3B794C7F"/>
    <w:rsid w:val="3EA670AA"/>
    <w:rsid w:val="4D40640B"/>
    <w:rsid w:val="5B0867BA"/>
    <w:rsid w:val="5FA10F8B"/>
    <w:rsid w:val="76C57A3E"/>
    <w:rsid w:val="7E5A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576</Words>
  <Characters>619</Characters>
  <Lines>0</Lines>
  <Paragraphs>0</Paragraphs>
  <TotalTime>960</TotalTime>
  <ScaleCrop>false</ScaleCrop>
  <LinksUpToDate>false</LinksUpToDate>
  <CharactersWithSpaces>683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2024-12-03T02:10:00Z</dcterms:created>
  <dc:creator>ymf</dc:creator>
  <cp:lastModifiedBy>陶亮</cp:lastModifiedBy>
  <cp:lastPrinted>2025-07-30T01:25:00Z</cp:lastPrinted>
  <dcterms:modified xsi:type="dcterms:W3CDTF">2025-07-30T08:20:46Z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2AFE6645ED3144FAB2F1F9D3336BA5CD_11</vt:lpwstr>
  </property>
  <property fmtid="{D5CDD505-2E9C-101B-9397-08002B2CF9AE}" pid="4" name="KSOTemplateDocerSaveRecord">
    <vt:lpwstr>eyJoZGlkIjoiYmIyMDA3NWY3MGMzMjY1MGM0Y2IxYzUxZTE3ZGVjMWMiLCJ1c2VySWQiOiI0MzQyMjU0NzcifQ==</vt:lpwstr>
  </property>
</Properties>
</file>